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39618" w14:textId="77777777" w:rsidR="000D1D7B" w:rsidRDefault="000D1D7B" w:rsidP="000D1D7B">
      <w:pPr>
        <w:pStyle w:val="nhsd-t-body"/>
        <w:jc w:val="both"/>
        <w:rPr>
          <w:rFonts w:ascii="Arial" w:hAnsi="Arial" w:cs="Arial"/>
          <w:i/>
          <w:iCs/>
          <w:sz w:val="22"/>
          <w:szCs w:val="22"/>
        </w:rPr>
      </w:pPr>
      <w:r>
        <w:rPr>
          <w:rFonts w:ascii="Arial" w:hAnsi="Arial" w:cs="Arial"/>
          <w:i/>
          <w:iCs/>
          <w:sz w:val="22"/>
          <w:szCs w:val="22"/>
        </w:rPr>
        <w:t>NHS Digital will not collect patients’ names or addresses. Any other data that could directly identify patients (such as NHS Number, date of birth, full postcode) is replaced with unique codes which are produced by de-identification software before the data is shared with NHS Digital.</w:t>
      </w:r>
    </w:p>
    <w:p w14:paraId="40A1F607" w14:textId="77777777" w:rsidR="000D1D7B" w:rsidRDefault="000D1D7B" w:rsidP="000D1D7B">
      <w:pPr>
        <w:pStyle w:val="nhsd-t-body"/>
        <w:jc w:val="both"/>
        <w:rPr>
          <w:rFonts w:ascii="Arial" w:hAnsi="Arial" w:cs="Arial"/>
          <w:i/>
          <w:iCs/>
          <w:sz w:val="22"/>
          <w:szCs w:val="22"/>
        </w:rPr>
      </w:pPr>
      <w:r>
        <w:rPr>
          <w:rFonts w:ascii="Arial" w:hAnsi="Arial" w:cs="Arial"/>
          <w:i/>
          <w:iCs/>
          <w:sz w:val="22"/>
          <w:szCs w:val="22"/>
        </w:rPr>
        <w:t>This process is called pseudonymisation and means that patients will not be identified directly in the data. NHS Digital will be able to use the software to convert the unique codes back to data that could directly identify patients in certain circumstances, and where there is a valid legal reason.</w:t>
      </w:r>
    </w:p>
    <w:p w14:paraId="2068462F" w14:textId="77777777" w:rsidR="000D1D7B" w:rsidRDefault="000D1D7B" w:rsidP="000D1D7B">
      <w:pPr>
        <w:pStyle w:val="nhsd-t-body"/>
        <w:jc w:val="both"/>
        <w:rPr>
          <w:rFonts w:ascii="Arial" w:hAnsi="Arial" w:cs="Arial"/>
          <w:i/>
          <w:iCs/>
          <w:sz w:val="22"/>
          <w:szCs w:val="22"/>
        </w:rPr>
      </w:pPr>
      <w:r>
        <w:rPr>
          <w:rFonts w:ascii="Arial" w:hAnsi="Arial" w:cs="Arial"/>
          <w:i/>
          <w:iCs/>
          <w:sz w:val="22"/>
          <w:szCs w:val="22"/>
        </w:rPr>
        <w:t>We will collect structured and coded data from patient medical records.</w:t>
      </w:r>
    </w:p>
    <w:p w14:paraId="5B59322B" w14:textId="77777777" w:rsidR="000D1D7B" w:rsidRDefault="000D1D7B" w:rsidP="000D1D7B">
      <w:pPr>
        <w:shd w:val="clear" w:color="auto" w:fill="FFFFFF"/>
        <w:jc w:val="both"/>
        <w:rPr>
          <w:rFonts w:ascii="Arial" w:hAnsi="Arial" w:cs="Arial"/>
          <w:i/>
          <w:iCs/>
          <w:color w:val="231F20"/>
          <w:sz w:val="22"/>
          <w:szCs w:val="22"/>
        </w:rPr>
      </w:pPr>
      <w:r>
        <w:rPr>
          <w:rStyle w:val="nhsd-t-heading-s"/>
          <w:rFonts w:ascii="Arial" w:hAnsi="Arial" w:cs="Arial"/>
          <w:b/>
          <w:bCs/>
          <w:i/>
          <w:iCs/>
          <w:color w:val="FFFFFF"/>
          <w:sz w:val="22"/>
          <w:szCs w:val="22"/>
          <w:shd w:val="clear" w:color="auto" w:fill="005BBB"/>
        </w:rPr>
        <w:t>NHS Digital will collect:</w:t>
      </w:r>
    </w:p>
    <w:p w14:paraId="07E68533" w14:textId="77777777" w:rsidR="000D1D7B" w:rsidRDefault="000D1D7B" w:rsidP="000D1D7B">
      <w:pPr>
        <w:pStyle w:val="nhsd-m-checklisticon-list"/>
        <w:numPr>
          <w:ilvl w:val="0"/>
          <w:numId w:val="1"/>
        </w:numPr>
        <w:shd w:val="clear" w:color="auto" w:fill="FFFFFF"/>
        <w:jc w:val="both"/>
        <w:rPr>
          <w:rFonts w:ascii="Arial" w:hAnsi="Arial" w:cs="Arial"/>
          <w:i/>
          <w:iCs/>
          <w:color w:val="231F20"/>
          <w:sz w:val="22"/>
          <w:szCs w:val="22"/>
        </w:rPr>
      </w:pPr>
      <w:r>
        <w:rPr>
          <w:rFonts w:ascii="Arial" w:hAnsi="Arial" w:cs="Arial"/>
          <w:i/>
          <w:iCs/>
          <w:color w:val="231F20"/>
          <w:sz w:val="22"/>
          <w:szCs w:val="22"/>
        </w:rPr>
        <w:t>data about diagnoses, symptoms, observations, test results, medications, allergies, immunisations, referrals, recalls and appointments, including information about physical, mental and sexual health.</w:t>
      </w:r>
    </w:p>
    <w:p w14:paraId="3190A662" w14:textId="77777777" w:rsidR="000D1D7B" w:rsidRDefault="000D1D7B" w:rsidP="000D1D7B">
      <w:pPr>
        <w:pStyle w:val="nhsd-m-checklisticon-list"/>
        <w:numPr>
          <w:ilvl w:val="0"/>
          <w:numId w:val="1"/>
        </w:numPr>
        <w:shd w:val="clear" w:color="auto" w:fill="FFFFFF"/>
        <w:jc w:val="both"/>
        <w:rPr>
          <w:rFonts w:ascii="Arial" w:hAnsi="Arial" w:cs="Arial"/>
          <w:i/>
          <w:iCs/>
          <w:color w:val="231F20"/>
          <w:sz w:val="22"/>
          <w:szCs w:val="22"/>
        </w:rPr>
      </w:pPr>
      <w:r>
        <w:rPr>
          <w:rFonts w:ascii="Arial" w:hAnsi="Arial" w:cs="Arial"/>
          <w:i/>
          <w:iCs/>
          <w:color w:val="231F20"/>
          <w:sz w:val="22"/>
          <w:szCs w:val="22"/>
        </w:rPr>
        <w:t>data on sex, ethnicity, and sexual orientation.</w:t>
      </w:r>
    </w:p>
    <w:p w14:paraId="154BC191" w14:textId="77777777" w:rsidR="000D1D7B" w:rsidRDefault="000D1D7B" w:rsidP="000D1D7B">
      <w:pPr>
        <w:pStyle w:val="nhsd-m-checklisticon-list"/>
        <w:numPr>
          <w:ilvl w:val="0"/>
          <w:numId w:val="1"/>
        </w:numPr>
        <w:shd w:val="clear" w:color="auto" w:fill="FFFFFF"/>
        <w:jc w:val="both"/>
        <w:rPr>
          <w:rFonts w:ascii="Arial" w:hAnsi="Arial" w:cs="Arial"/>
          <w:i/>
          <w:iCs/>
          <w:color w:val="231F20"/>
          <w:sz w:val="22"/>
          <w:szCs w:val="22"/>
        </w:rPr>
      </w:pPr>
      <w:r>
        <w:rPr>
          <w:rFonts w:ascii="Arial" w:hAnsi="Arial" w:cs="Arial"/>
          <w:i/>
          <w:iCs/>
          <w:color w:val="231F20"/>
          <w:sz w:val="22"/>
          <w:szCs w:val="22"/>
        </w:rPr>
        <w:t>data about staff who have treated patients.</w:t>
      </w:r>
    </w:p>
    <w:p w14:paraId="164D817D" w14:textId="77777777" w:rsidR="000D1D7B" w:rsidRDefault="000D1D7B" w:rsidP="000D1D7B">
      <w:pPr>
        <w:shd w:val="clear" w:color="auto" w:fill="FFFFFF"/>
        <w:jc w:val="both"/>
        <w:rPr>
          <w:rFonts w:ascii="Arial" w:hAnsi="Arial" w:cs="Arial"/>
          <w:i/>
          <w:iCs/>
          <w:color w:val="231F20"/>
          <w:sz w:val="22"/>
          <w:szCs w:val="22"/>
        </w:rPr>
      </w:pPr>
      <w:r>
        <w:rPr>
          <w:rStyle w:val="nhsd-t-heading-s"/>
          <w:rFonts w:ascii="Arial" w:hAnsi="Arial" w:cs="Arial"/>
          <w:b/>
          <w:bCs/>
          <w:i/>
          <w:iCs/>
          <w:color w:val="FFFFFF"/>
          <w:sz w:val="22"/>
          <w:szCs w:val="22"/>
          <w:shd w:val="clear" w:color="auto" w:fill="005BBB"/>
        </w:rPr>
        <w:t>NHS Digital does not collect:</w:t>
      </w:r>
    </w:p>
    <w:p w14:paraId="366D5986" w14:textId="77777777" w:rsidR="000D1D7B" w:rsidRDefault="000D1D7B" w:rsidP="000D1D7B">
      <w:pPr>
        <w:pStyle w:val="nhsd-m-checklisticon-list"/>
        <w:numPr>
          <w:ilvl w:val="0"/>
          <w:numId w:val="2"/>
        </w:numPr>
        <w:shd w:val="clear" w:color="auto" w:fill="FFFFFF"/>
        <w:jc w:val="both"/>
        <w:rPr>
          <w:rFonts w:ascii="Arial" w:hAnsi="Arial" w:cs="Arial"/>
          <w:i/>
          <w:iCs/>
          <w:color w:val="231F20"/>
          <w:sz w:val="22"/>
          <w:szCs w:val="22"/>
        </w:rPr>
      </w:pPr>
      <w:r>
        <w:rPr>
          <w:rFonts w:ascii="Arial" w:hAnsi="Arial" w:cs="Arial"/>
          <w:i/>
          <w:iCs/>
          <w:color w:val="231F20"/>
          <w:sz w:val="22"/>
          <w:szCs w:val="22"/>
        </w:rPr>
        <w:t>name and address (except for postcode, protected in a unique coded form).</w:t>
      </w:r>
    </w:p>
    <w:p w14:paraId="1C103D9A" w14:textId="77777777" w:rsidR="000D1D7B" w:rsidRDefault="000D1D7B" w:rsidP="000D1D7B">
      <w:pPr>
        <w:pStyle w:val="nhsd-m-checklisticon-list"/>
        <w:numPr>
          <w:ilvl w:val="0"/>
          <w:numId w:val="2"/>
        </w:numPr>
        <w:shd w:val="clear" w:color="auto" w:fill="FFFFFF"/>
        <w:jc w:val="both"/>
        <w:rPr>
          <w:rFonts w:ascii="Arial" w:hAnsi="Arial" w:cs="Arial"/>
          <w:i/>
          <w:iCs/>
          <w:color w:val="231F20"/>
          <w:sz w:val="22"/>
          <w:szCs w:val="22"/>
        </w:rPr>
      </w:pPr>
      <w:r>
        <w:rPr>
          <w:rFonts w:ascii="Arial" w:hAnsi="Arial" w:cs="Arial"/>
          <w:i/>
          <w:iCs/>
          <w:color w:val="231F20"/>
          <w:sz w:val="22"/>
          <w:szCs w:val="22"/>
        </w:rPr>
        <w:t>written notes (free text), such as the details of conversations with doctors and nurses.</w:t>
      </w:r>
    </w:p>
    <w:p w14:paraId="36180135" w14:textId="77777777" w:rsidR="000D1D7B" w:rsidRDefault="000D1D7B" w:rsidP="000D1D7B">
      <w:pPr>
        <w:pStyle w:val="nhsd-m-checklisticon-list"/>
        <w:numPr>
          <w:ilvl w:val="0"/>
          <w:numId w:val="2"/>
        </w:numPr>
        <w:shd w:val="clear" w:color="auto" w:fill="FFFFFF"/>
        <w:jc w:val="both"/>
        <w:rPr>
          <w:rFonts w:ascii="Arial" w:hAnsi="Arial" w:cs="Arial"/>
          <w:i/>
          <w:iCs/>
          <w:color w:val="231F20"/>
          <w:sz w:val="22"/>
          <w:szCs w:val="22"/>
        </w:rPr>
      </w:pPr>
      <w:r>
        <w:rPr>
          <w:rFonts w:ascii="Arial" w:hAnsi="Arial" w:cs="Arial"/>
          <w:i/>
          <w:iCs/>
          <w:color w:val="231F20"/>
          <w:sz w:val="22"/>
          <w:szCs w:val="22"/>
        </w:rPr>
        <w:t>images, letters, and documents. </w:t>
      </w:r>
    </w:p>
    <w:p w14:paraId="51F313F0" w14:textId="77777777" w:rsidR="000D1D7B" w:rsidRDefault="000D1D7B" w:rsidP="000D1D7B">
      <w:pPr>
        <w:pStyle w:val="nhsd-m-checklisticon-list"/>
        <w:numPr>
          <w:ilvl w:val="0"/>
          <w:numId w:val="2"/>
        </w:numPr>
        <w:shd w:val="clear" w:color="auto" w:fill="FFFFFF"/>
        <w:jc w:val="both"/>
        <w:rPr>
          <w:rFonts w:ascii="Arial" w:hAnsi="Arial" w:cs="Arial"/>
          <w:i/>
          <w:iCs/>
          <w:color w:val="231F20"/>
          <w:sz w:val="22"/>
          <w:szCs w:val="22"/>
        </w:rPr>
      </w:pPr>
      <w:r>
        <w:rPr>
          <w:rFonts w:ascii="Arial" w:hAnsi="Arial" w:cs="Arial"/>
          <w:i/>
          <w:iCs/>
          <w:color w:val="231F20"/>
          <w:sz w:val="22"/>
          <w:szCs w:val="22"/>
        </w:rPr>
        <w:t>coded data that is not needed due to its age - for example medication, referral and appointment data that is over 10 years old.</w:t>
      </w:r>
    </w:p>
    <w:p w14:paraId="7550B52D" w14:textId="77777777" w:rsidR="000D1D7B" w:rsidRDefault="000D1D7B" w:rsidP="000D1D7B">
      <w:pPr>
        <w:pStyle w:val="nhsd-m-checklisticon-list"/>
        <w:numPr>
          <w:ilvl w:val="0"/>
          <w:numId w:val="2"/>
        </w:numPr>
        <w:shd w:val="clear" w:color="auto" w:fill="FFFFFF"/>
        <w:jc w:val="both"/>
        <w:rPr>
          <w:rFonts w:ascii="Arial" w:hAnsi="Arial" w:cs="Arial"/>
          <w:i/>
          <w:iCs/>
          <w:color w:val="231F20"/>
          <w:sz w:val="22"/>
          <w:szCs w:val="22"/>
        </w:rPr>
      </w:pPr>
      <w:r>
        <w:rPr>
          <w:rFonts w:ascii="Arial" w:hAnsi="Arial" w:cs="Arial"/>
          <w:i/>
          <w:iCs/>
          <w:color w:val="231F20"/>
          <w:sz w:val="22"/>
          <w:szCs w:val="22"/>
        </w:rPr>
        <w:t>coded data that GPs are not permitted to share by law - for example certain codes about IVF treatment, and certain information about gender re-assignment.</w:t>
      </w:r>
    </w:p>
    <w:p w14:paraId="34437B21" w14:textId="77777777" w:rsidR="000D1D7B" w:rsidRDefault="000D1D7B" w:rsidP="000D1D7B">
      <w:pPr>
        <w:pStyle w:val="nhsd-m-checklisticon-list"/>
        <w:shd w:val="clear" w:color="auto" w:fill="FFFFFF"/>
        <w:jc w:val="both"/>
        <w:rPr>
          <w:rFonts w:ascii="Arial" w:hAnsi="Arial" w:cs="Arial"/>
          <w:i/>
          <w:iCs/>
          <w:color w:val="231F20"/>
          <w:sz w:val="22"/>
          <w:szCs w:val="22"/>
        </w:rPr>
      </w:pPr>
      <w:hyperlink r:id="rId7" w:anchor="top" w:history="1">
        <w:r>
          <w:rPr>
            <w:rStyle w:val="Hyperlink"/>
            <w:rFonts w:ascii="Arial" w:hAnsi="Arial" w:cs="Arial"/>
          </w:rPr>
          <w:t>NHS Digital</w:t>
        </w:r>
      </w:hyperlink>
      <w:r>
        <w:rPr>
          <w:rFonts w:ascii="Arial" w:hAnsi="Arial" w:cs="Arial"/>
        </w:rPr>
        <w:t xml:space="preserve"> also have a very short YouTube video for patients to watch called “How the NHS uses your patient data from GP Practices”, which might also be worth including on your website.</w:t>
      </w:r>
    </w:p>
    <w:p w14:paraId="1BD77D87" w14:textId="77777777" w:rsidR="000D1D7B" w:rsidRDefault="000D1D7B" w:rsidP="000D1D7B">
      <w:pPr>
        <w:spacing w:after="240"/>
        <w:jc w:val="both"/>
        <w:rPr>
          <w:rFonts w:ascii="Arial" w:hAnsi="Arial" w:cs="Arial"/>
        </w:rPr>
      </w:pPr>
      <w:r>
        <w:rPr>
          <w:rFonts w:ascii="Arial" w:hAnsi="Arial" w:cs="Arial"/>
        </w:rPr>
        <w:t>We would further suggest contacting your DPO for further assistance with this matter.</w:t>
      </w:r>
    </w:p>
    <w:p w14:paraId="438A5BD7" w14:textId="1BC8334E" w:rsidR="00A525DA" w:rsidRDefault="00A525DA"/>
    <w:p w14:paraId="6A64FDB1" w14:textId="2E952DEF" w:rsidR="000D1D7B" w:rsidRPr="000D1D7B" w:rsidRDefault="000D1D7B">
      <w:pPr>
        <w:rPr>
          <w:b/>
          <w:bCs/>
        </w:rPr>
      </w:pPr>
      <w:r w:rsidRPr="000D1D7B">
        <w:rPr>
          <w:b/>
          <w:bCs/>
        </w:rPr>
        <w:t>4</w:t>
      </w:r>
      <w:r w:rsidRPr="000D1D7B">
        <w:rPr>
          <w:b/>
          <w:bCs/>
          <w:vertAlign w:val="superscript"/>
        </w:rPr>
        <w:t>th</w:t>
      </w:r>
      <w:r w:rsidRPr="000D1D7B">
        <w:rPr>
          <w:b/>
          <w:bCs/>
        </w:rPr>
        <w:t xml:space="preserve"> June 2021</w:t>
      </w:r>
    </w:p>
    <w:sectPr w:rsidR="000D1D7B" w:rsidRPr="000D1D7B">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89F69" w14:textId="77777777" w:rsidR="006F4C6E" w:rsidRDefault="006F4C6E" w:rsidP="000D1D7B">
      <w:r>
        <w:separator/>
      </w:r>
    </w:p>
  </w:endnote>
  <w:endnote w:type="continuationSeparator" w:id="0">
    <w:p w14:paraId="68535C97" w14:textId="77777777" w:rsidR="006F4C6E" w:rsidRDefault="006F4C6E" w:rsidP="000D1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B2B4C" w14:textId="77777777" w:rsidR="006F4C6E" w:rsidRDefault="006F4C6E" w:rsidP="000D1D7B">
      <w:r>
        <w:separator/>
      </w:r>
    </w:p>
  </w:footnote>
  <w:footnote w:type="continuationSeparator" w:id="0">
    <w:p w14:paraId="235B7B01" w14:textId="77777777" w:rsidR="006F4C6E" w:rsidRDefault="006F4C6E" w:rsidP="000D1D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9C4B0" w14:textId="2F4ACC5C" w:rsidR="000D1D7B" w:rsidRPr="000D1D7B" w:rsidRDefault="000D1D7B" w:rsidP="000D1D7B">
    <w:pPr>
      <w:pStyle w:val="Header"/>
      <w:jc w:val="center"/>
      <w:rPr>
        <w:b/>
        <w:bCs/>
      </w:rPr>
    </w:pPr>
    <w:r w:rsidRPr="000D1D7B">
      <w:rPr>
        <w:rFonts w:ascii="Arial" w:hAnsi="Arial" w:cs="Arial"/>
        <w:b/>
        <w:bCs/>
      </w:rPr>
      <w:t>GP Data for Planning &amp; Research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25553"/>
    <w:multiLevelType w:val="multilevel"/>
    <w:tmpl w:val="442E0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F63FC7"/>
    <w:multiLevelType w:val="multilevel"/>
    <w:tmpl w:val="CA8C0E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D7B"/>
    <w:rsid w:val="000D1D7B"/>
    <w:rsid w:val="00146CBF"/>
    <w:rsid w:val="006F4C6E"/>
    <w:rsid w:val="00A525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4418A"/>
  <w15:chartTrackingRefBased/>
  <w15:docId w15:val="{D383A40F-FF53-4A98-BFB4-0CA02C934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1D7B"/>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D1D7B"/>
    <w:rPr>
      <w:color w:val="0000FF"/>
      <w:u w:val="single"/>
    </w:rPr>
  </w:style>
  <w:style w:type="paragraph" w:customStyle="1" w:styleId="nhsd-t-body">
    <w:name w:val="nhsd-t-body"/>
    <w:basedOn w:val="Normal"/>
    <w:rsid w:val="000D1D7B"/>
    <w:pPr>
      <w:spacing w:before="100" w:beforeAutospacing="1" w:after="100" w:afterAutospacing="1"/>
    </w:pPr>
  </w:style>
  <w:style w:type="paragraph" w:customStyle="1" w:styleId="nhsd-m-checklisticon-list">
    <w:name w:val="nhsd-m-checklist__icon-list"/>
    <w:basedOn w:val="Normal"/>
    <w:rsid w:val="000D1D7B"/>
    <w:pPr>
      <w:spacing w:before="100" w:beforeAutospacing="1" w:after="100" w:afterAutospacing="1"/>
    </w:pPr>
  </w:style>
  <w:style w:type="character" w:customStyle="1" w:styleId="nhsd-t-heading-s">
    <w:name w:val="nhsd-t-heading-s"/>
    <w:basedOn w:val="DefaultParagraphFont"/>
    <w:rsid w:val="000D1D7B"/>
  </w:style>
  <w:style w:type="paragraph" w:styleId="Header">
    <w:name w:val="header"/>
    <w:basedOn w:val="Normal"/>
    <w:link w:val="HeaderChar"/>
    <w:uiPriority w:val="99"/>
    <w:unhideWhenUsed/>
    <w:rsid w:val="000D1D7B"/>
    <w:pPr>
      <w:tabs>
        <w:tab w:val="center" w:pos="4513"/>
        <w:tab w:val="right" w:pos="9026"/>
      </w:tabs>
    </w:pPr>
  </w:style>
  <w:style w:type="character" w:customStyle="1" w:styleId="HeaderChar">
    <w:name w:val="Header Char"/>
    <w:basedOn w:val="DefaultParagraphFont"/>
    <w:link w:val="Header"/>
    <w:uiPriority w:val="99"/>
    <w:rsid w:val="000D1D7B"/>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0D1D7B"/>
    <w:pPr>
      <w:tabs>
        <w:tab w:val="center" w:pos="4513"/>
        <w:tab w:val="right" w:pos="9026"/>
      </w:tabs>
    </w:pPr>
  </w:style>
  <w:style w:type="character" w:customStyle="1" w:styleId="FooterChar">
    <w:name w:val="Footer Char"/>
    <w:basedOn w:val="DefaultParagraphFont"/>
    <w:link w:val="Footer"/>
    <w:uiPriority w:val="99"/>
    <w:rsid w:val="000D1D7B"/>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030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igital.nhs.uk/data-and-information/data-collections-and-data-sets/data-collections/general-practice-data-for-planning-and-resear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289</Words>
  <Characters>1649</Characters>
  <Application>Microsoft Office Word</Application>
  <DocSecurity>0</DocSecurity>
  <Lines>13</Lines>
  <Paragraphs>3</Paragraphs>
  <ScaleCrop>false</ScaleCrop>
  <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 Julie (FORESTSIDE MEDICAL PRACTICE)</dc:creator>
  <cp:keywords/>
  <dc:description/>
  <cp:lastModifiedBy>STEWART, Julie (FORESTSIDE MEDICAL PRACTICE)</cp:lastModifiedBy>
  <cp:revision>1</cp:revision>
  <dcterms:created xsi:type="dcterms:W3CDTF">2021-06-04T10:53:00Z</dcterms:created>
  <dcterms:modified xsi:type="dcterms:W3CDTF">2021-06-04T10:59:00Z</dcterms:modified>
</cp:coreProperties>
</file>